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66C8" w14:textId="77777777" w:rsidR="008E68AD" w:rsidRDefault="008E68AD" w:rsidP="008E68AD">
      <w:pPr>
        <w:jc w:val="left"/>
        <w:rPr>
          <w:sz w:val="28"/>
          <w:szCs w:val="28"/>
        </w:rPr>
      </w:pPr>
    </w:p>
    <w:p w14:paraId="6C31E91C" w14:textId="77777777" w:rsidR="008E68AD" w:rsidRPr="000B62AB" w:rsidRDefault="008E68AD" w:rsidP="008E68AD">
      <w:pPr>
        <w:jc w:val="left"/>
        <w:rPr>
          <w:color w:val="1DE800"/>
          <w:sz w:val="28"/>
          <w:szCs w:val="28"/>
        </w:rPr>
      </w:pPr>
      <w:r w:rsidRPr="000B62AB">
        <w:rPr>
          <w:color w:val="1DE800"/>
          <w:sz w:val="28"/>
          <w:szCs w:val="28"/>
        </w:rPr>
        <w:t>[Company]</w:t>
      </w:r>
    </w:p>
    <w:sdt>
      <w:sdtPr>
        <w:rPr>
          <w:b/>
          <w:sz w:val="72"/>
          <w:szCs w:val="72"/>
        </w:rPr>
        <w:alias w:val="Title"/>
        <w:tag w:val=""/>
        <w:id w:val="1112786476"/>
        <w:placeholder>
          <w:docPart w:val="6D77B5506CAEC347930858E08BBED5DE"/>
        </w:placeholder>
        <w:dataBinding w:prefixMappings="xmlns:ns0='http://purl.org/dc/elements/1.1/' xmlns:ns1='http://schemas.openxmlformats.org/package/2006/metadata/core-properties' " w:xpath="/ns1:coreProperties[1]/ns0:title[1]" w:storeItemID="{6C3C8BC8-F283-45AE-878A-BAB7291924A1}"/>
        <w:text/>
      </w:sdtPr>
      <w:sdtContent>
        <w:p w14:paraId="51C8CB16" w14:textId="170DA870" w:rsidR="008E68AD" w:rsidRPr="002528D7" w:rsidRDefault="008E68AD" w:rsidP="008E68AD">
          <w:pPr>
            <w:jc w:val="left"/>
            <w:rPr>
              <w:b/>
              <w:sz w:val="72"/>
              <w:szCs w:val="72"/>
            </w:rPr>
          </w:pPr>
          <w:r>
            <w:rPr>
              <w:b/>
              <w:sz w:val="72"/>
              <w:szCs w:val="72"/>
            </w:rPr>
            <w:t>Access Control and Role Based Access Control</w:t>
          </w:r>
        </w:p>
      </w:sdtContent>
    </w:sdt>
    <w:p w14:paraId="1F23E4D5" w14:textId="0D33DCDE" w:rsidR="008E68AD" w:rsidRPr="002528D7" w:rsidRDefault="00000000" w:rsidP="008E68AD">
      <w:pPr>
        <w:tabs>
          <w:tab w:val="left" w:pos="3527"/>
        </w:tabs>
        <w:jc w:val="left"/>
      </w:pPr>
      <w:sdt>
        <w:sdtPr>
          <w:alias w:val="Subject"/>
          <w:tag w:val=""/>
          <w:id w:val="-338620909"/>
          <w:placeholder>
            <w:docPart w:val="28FC224D0EA65349ADADF5393C0F9377"/>
          </w:placeholder>
          <w:dataBinding w:prefixMappings="xmlns:ns0='http://purl.org/dc/elements/1.1/' xmlns:ns1='http://schemas.openxmlformats.org/package/2006/metadata/core-properties' " w:xpath="/ns1:coreProperties[1]/ns0:subject[1]" w:storeItemID="{6C3C8BC8-F283-45AE-878A-BAB7291924A1}"/>
          <w:text/>
        </w:sdtPr>
        <w:sdtContent>
          <w:r w:rsidR="008E68AD">
            <w:t>Access Control</w:t>
          </w:r>
        </w:sdtContent>
      </w:sdt>
    </w:p>
    <w:p w14:paraId="3F0E910D" w14:textId="77777777" w:rsidR="008E68AD" w:rsidRDefault="008E68AD" w:rsidP="008E68AD">
      <w:pPr>
        <w:spacing w:before="0" w:after="160" w:line="259" w:lineRule="auto"/>
        <w:jc w:val="left"/>
        <w:rPr>
          <w:rFonts w:eastAsiaTheme="majorEastAsia" w:cstheme="majorBidi"/>
          <w:b/>
          <w:color w:val="000000" w:themeColor="text1"/>
          <w:sz w:val="32"/>
          <w:szCs w:val="32"/>
        </w:rPr>
      </w:pPr>
      <w:r>
        <w:br w:type="page"/>
      </w:r>
    </w:p>
    <w:p w14:paraId="42F01772" w14:textId="77777777" w:rsidR="00FC7F36" w:rsidRPr="001841CB" w:rsidRDefault="009D7C26" w:rsidP="009D7C26">
      <w:pPr>
        <w:pStyle w:val="Heading1"/>
        <w:jc w:val="center"/>
        <w:rPr>
          <w:lang w:val="fr-FR"/>
        </w:rPr>
      </w:pPr>
      <w:bookmarkStart w:id="0" w:name="_Toc118555389"/>
      <w:r w:rsidRPr="001841CB">
        <w:rPr>
          <w:lang w:val="fr-FR"/>
        </w:rPr>
        <w:lastRenderedPageBreak/>
        <w:t xml:space="preserve">Document </w:t>
      </w:r>
      <w:r w:rsidR="00FC7F36" w:rsidRPr="001841CB">
        <w:rPr>
          <w:lang w:val="fr-FR"/>
        </w:rPr>
        <w:t>Version Control</w:t>
      </w:r>
      <w:bookmarkEnd w:id="0"/>
    </w:p>
    <w:p w14:paraId="0FC05712" w14:textId="77777777" w:rsidR="009D7C26" w:rsidRPr="001841CB" w:rsidRDefault="009D7C26" w:rsidP="009D7C26">
      <w:pPr>
        <w:rPr>
          <w:lang w:val="fr-FR"/>
        </w:rPr>
      </w:pPr>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7E68000D" w14:textId="77777777" w:rsidTr="000B62AB">
        <w:tc>
          <w:tcPr>
            <w:tcW w:w="747" w:type="dxa"/>
            <w:tcBorders>
              <w:top w:val="single" w:sz="4" w:space="0" w:color="auto"/>
              <w:bottom w:val="single" w:sz="6" w:space="0" w:color="auto"/>
            </w:tcBorders>
            <w:shd w:val="clear" w:color="auto" w:fill="000000" w:themeFill="text1"/>
            <w:vAlign w:val="center"/>
          </w:tcPr>
          <w:p w14:paraId="60D8FB2B" w14:textId="77777777" w:rsidR="00FC7F36" w:rsidRPr="001841CB" w:rsidRDefault="00FC7F36" w:rsidP="00D332D3">
            <w:pPr>
              <w:rPr>
                <w:color w:val="FFFFFF" w:themeColor="background1"/>
                <w:lang w:val="fr-FR"/>
              </w:rPr>
            </w:pPr>
          </w:p>
        </w:tc>
        <w:tc>
          <w:tcPr>
            <w:tcW w:w="2014" w:type="dxa"/>
            <w:tcBorders>
              <w:top w:val="single" w:sz="4" w:space="0" w:color="auto"/>
              <w:bottom w:val="single" w:sz="6" w:space="0" w:color="auto"/>
            </w:tcBorders>
            <w:shd w:val="clear" w:color="auto" w:fill="000000" w:themeFill="text1"/>
            <w:vAlign w:val="center"/>
          </w:tcPr>
          <w:p w14:paraId="7F289235" w14:textId="28A949F3" w:rsidR="00FC7F36" w:rsidRPr="00A80F01" w:rsidRDefault="001A5BB8" w:rsidP="001A5BB8">
            <w:pPr>
              <w:rPr>
                <w:color w:val="FFFFFF" w:themeColor="background1"/>
              </w:rPr>
            </w:pPr>
            <w:r>
              <w:rPr>
                <w:color w:val="FFFFFF" w:themeColor="background1"/>
              </w:rPr>
              <w:t xml:space="preserve">Last Modified </w:t>
            </w:r>
          </w:p>
        </w:tc>
        <w:tc>
          <w:tcPr>
            <w:tcW w:w="3260" w:type="dxa"/>
            <w:tcBorders>
              <w:top w:val="single" w:sz="4" w:space="0" w:color="auto"/>
              <w:bottom w:val="single" w:sz="6" w:space="0" w:color="auto"/>
            </w:tcBorders>
            <w:shd w:val="clear" w:color="auto" w:fill="000000" w:themeFill="text1"/>
            <w:vAlign w:val="center"/>
          </w:tcPr>
          <w:p w14:paraId="527E098B" w14:textId="77777777" w:rsidR="00FC7F36" w:rsidRPr="00A80F01" w:rsidRDefault="001A5BB8" w:rsidP="009D7C26">
            <w:pPr>
              <w:jc w:val="center"/>
              <w:rPr>
                <w:color w:val="FFFFFF" w:themeColor="background1"/>
              </w:rPr>
            </w:pPr>
            <w:r>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840F0F0" w14:textId="77777777" w:rsidR="00FC7F36" w:rsidRPr="00A80F01" w:rsidRDefault="009D7C26" w:rsidP="009D7C26">
            <w:pPr>
              <w:jc w:val="center"/>
              <w:rPr>
                <w:color w:val="FFFFFF" w:themeColor="background1"/>
              </w:rPr>
            </w:pPr>
            <w:r>
              <w:rPr>
                <w:color w:val="FFFFFF" w:themeColor="background1"/>
              </w:rPr>
              <w:t>Document Changes</w:t>
            </w:r>
          </w:p>
        </w:tc>
      </w:tr>
      <w:tr w:rsidR="00FC7F36" w:rsidRPr="00054F1E" w14:paraId="028960CD" w14:textId="77777777" w:rsidTr="001A5BB8">
        <w:tc>
          <w:tcPr>
            <w:tcW w:w="747" w:type="dxa"/>
            <w:tcBorders>
              <w:top w:val="single" w:sz="6" w:space="0" w:color="auto"/>
            </w:tcBorders>
            <w:vAlign w:val="center"/>
          </w:tcPr>
          <w:p w14:paraId="76D6DCE5" w14:textId="31C960B9" w:rsidR="00FC7F36" w:rsidRPr="009D7C26" w:rsidRDefault="001841CB" w:rsidP="001A5BB8">
            <w:pPr>
              <w:jc w:val="left"/>
              <w:rPr>
                <w:color w:val="000000" w:themeColor="text1"/>
              </w:rPr>
            </w:pPr>
            <w:r>
              <w:rPr>
                <w:color w:val="000000" w:themeColor="text1"/>
              </w:rPr>
              <w:t>1</w:t>
            </w:r>
          </w:p>
        </w:tc>
        <w:tc>
          <w:tcPr>
            <w:tcW w:w="2014" w:type="dxa"/>
            <w:tcBorders>
              <w:top w:val="single" w:sz="6" w:space="0" w:color="auto"/>
            </w:tcBorders>
            <w:vAlign w:val="center"/>
          </w:tcPr>
          <w:p w14:paraId="2BE525DE" w14:textId="7A250BB1" w:rsidR="00FC7F36" w:rsidRPr="009D7C26" w:rsidRDefault="001841CB" w:rsidP="001A5BB8">
            <w:pPr>
              <w:jc w:val="left"/>
              <w:rPr>
                <w:color w:val="000000" w:themeColor="text1"/>
              </w:rPr>
            </w:pPr>
            <w:r>
              <w:rPr>
                <w:color w:val="000000" w:themeColor="text1"/>
              </w:rPr>
              <w:t>25/1/2021</w:t>
            </w:r>
          </w:p>
        </w:tc>
        <w:tc>
          <w:tcPr>
            <w:tcW w:w="3260" w:type="dxa"/>
            <w:tcBorders>
              <w:top w:val="single" w:sz="6" w:space="0" w:color="auto"/>
            </w:tcBorders>
            <w:vAlign w:val="center"/>
          </w:tcPr>
          <w:p w14:paraId="10EA860D" w14:textId="52243C18" w:rsidR="00FC7F36" w:rsidRPr="009D7C26" w:rsidRDefault="001841CB" w:rsidP="001A5BB8">
            <w:pPr>
              <w:jc w:val="left"/>
              <w:rPr>
                <w:color w:val="000000" w:themeColor="text1"/>
              </w:rPr>
            </w:pPr>
            <w:r>
              <w:rPr>
                <w:color w:val="000000" w:themeColor="text1"/>
              </w:rPr>
              <w:t>Stuart Barker</w:t>
            </w:r>
          </w:p>
        </w:tc>
        <w:tc>
          <w:tcPr>
            <w:tcW w:w="3544" w:type="dxa"/>
            <w:tcBorders>
              <w:top w:val="single" w:sz="6" w:space="0" w:color="auto"/>
            </w:tcBorders>
            <w:vAlign w:val="center"/>
          </w:tcPr>
          <w:p w14:paraId="10255061" w14:textId="77777777" w:rsidR="001A5BB8" w:rsidRPr="009D7C26" w:rsidRDefault="00FC7F36" w:rsidP="001A5BB8">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2FB245A8" w14:textId="77777777" w:rsidTr="001A5BB8">
        <w:tc>
          <w:tcPr>
            <w:tcW w:w="747" w:type="dxa"/>
            <w:vAlign w:val="center"/>
          </w:tcPr>
          <w:p w14:paraId="6B53377E" w14:textId="77777777" w:rsidR="00FC7F36" w:rsidRPr="009D7C26" w:rsidRDefault="00FC7F36" w:rsidP="001A5BB8">
            <w:pPr>
              <w:jc w:val="left"/>
              <w:rPr>
                <w:color w:val="000000" w:themeColor="text1"/>
              </w:rPr>
            </w:pPr>
          </w:p>
        </w:tc>
        <w:tc>
          <w:tcPr>
            <w:tcW w:w="2014" w:type="dxa"/>
            <w:vAlign w:val="center"/>
          </w:tcPr>
          <w:p w14:paraId="7284BE41" w14:textId="77777777" w:rsidR="00FC7F36" w:rsidRPr="009D7C26" w:rsidRDefault="00FC7F36" w:rsidP="001A5BB8">
            <w:pPr>
              <w:jc w:val="left"/>
              <w:rPr>
                <w:color w:val="000000" w:themeColor="text1"/>
              </w:rPr>
            </w:pPr>
          </w:p>
        </w:tc>
        <w:tc>
          <w:tcPr>
            <w:tcW w:w="3260" w:type="dxa"/>
            <w:vAlign w:val="center"/>
          </w:tcPr>
          <w:p w14:paraId="6983C084" w14:textId="77777777" w:rsidR="00FC7F36" w:rsidRPr="009D7C26" w:rsidRDefault="00FC7F36" w:rsidP="001A5BB8">
            <w:pPr>
              <w:jc w:val="left"/>
              <w:rPr>
                <w:color w:val="000000" w:themeColor="text1"/>
              </w:rPr>
            </w:pPr>
          </w:p>
        </w:tc>
        <w:tc>
          <w:tcPr>
            <w:tcW w:w="3544" w:type="dxa"/>
            <w:vAlign w:val="center"/>
          </w:tcPr>
          <w:p w14:paraId="7E7D805C" w14:textId="77777777" w:rsidR="00FC7F36" w:rsidRPr="009D7C26" w:rsidRDefault="00FC7F36" w:rsidP="001A5BB8">
            <w:pPr>
              <w:jc w:val="left"/>
              <w:rPr>
                <w:color w:val="000000" w:themeColor="text1"/>
              </w:rPr>
            </w:pPr>
          </w:p>
        </w:tc>
      </w:tr>
      <w:tr w:rsidR="00FC7F36" w:rsidRPr="00054F1E" w14:paraId="2E5172D4" w14:textId="77777777" w:rsidTr="001A5BB8">
        <w:tc>
          <w:tcPr>
            <w:tcW w:w="747" w:type="dxa"/>
            <w:vAlign w:val="center"/>
          </w:tcPr>
          <w:p w14:paraId="6526F7CD" w14:textId="77777777" w:rsidR="00FC7F36" w:rsidRPr="009D7C26" w:rsidRDefault="00FC7F36" w:rsidP="001A5BB8">
            <w:pPr>
              <w:jc w:val="left"/>
              <w:rPr>
                <w:color w:val="000000" w:themeColor="text1"/>
              </w:rPr>
            </w:pPr>
          </w:p>
        </w:tc>
        <w:tc>
          <w:tcPr>
            <w:tcW w:w="2014" w:type="dxa"/>
            <w:vAlign w:val="center"/>
          </w:tcPr>
          <w:p w14:paraId="22FD4F0A" w14:textId="77777777" w:rsidR="00FC7F36" w:rsidRPr="009D7C26" w:rsidRDefault="00FC7F36" w:rsidP="001A5BB8">
            <w:pPr>
              <w:jc w:val="left"/>
              <w:rPr>
                <w:color w:val="000000" w:themeColor="text1"/>
              </w:rPr>
            </w:pPr>
          </w:p>
        </w:tc>
        <w:tc>
          <w:tcPr>
            <w:tcW w:w="3260" w:type="dxa"/>
            <w:vAlign w:val="center"/>
          </w:tcPr>
          <w:p w14:paraId="6ACDE4C2" w14:textId="77777777" w:rsidR="00FC7F36" w:rsidRPr="009D7C26" w:rsidRDefault="00FC7F36" w:rsidP="001A5BB8">
            <w:pPr>
              <w:jc w:val="left"/>
              <w:rPr>
                <w:color w:val="000000" w:themeColor="text1"/>
              </w:rPr>
            </w:pPr>
          </w:p>
        </w:tc>
        <w:tc>
          <w:tcPr>
            <w:tcW w:w="3544" w:type="dxa"/>
            <w:vAlign w:val="center"/>
          </w:tcPr>
          <w:p w14:paraId="77CDD42B" w14:textId="77777777" w:rsidR="00FC7F36" w:rsidRPr="009D7C26" w:rsidRDefault="00FC7F36" w:rsidP="001A5BB8">
            <w:pPr>
              <w:jc w:val="left"/>
              <w:rPr>
                <w:color w:val="000000" w:themeColor="text1"/>
              </w:rPr>
            </w:pPr>
          </w:p>
        </w:tc>
      </w:tr>
      <w:tr w:rsidR="00FC7F36" w:rsidRPr="00054F1E" w14:paraId="705D6074" w14:textId="77777777" w:rsidTr="001A5BB8">
        <w:tc>
          <w:tcPr>
            <w:tcW w:w="747" w:type="dxa"/>
            <w:vAlign w:val="center"/>
          </w:tcPr>
          <w:p w14:paraId="05AEF693" w14:textId="77777777" w:rsidR="00FC7F36" w:rsidRPr="009D7C26" w:rsidRDefault="00FC7F36" w:rsidP="001A5BB8">
            <w:pPr>
              <w:jc w:val="left"/>
              <w:rPr>
                <w:color w:val="000000" w:themeColor="text1"/>
              </w:rPr>
            </w:pPr>
          </w:p>
        </w:tc>
        <w:tc>
          <w:tcPr>
            <w:tcW w:w="2014" w:type="dxa"/>
            <w:vAlign w:val="center"/>
          </w:tcPr>
          <w:p w14:paraId="24362ACA" w14:textId="77777777" w:rsidR="00FC7F36" w:rsidRPr="009D7C26" w:rsidRDefault="00FC7F36" w:rsidP="001A5BB8">
            <w:pPr>
              <w:jc w:val="left"/>
              <w:rPr>
                <w:color w:val="000000" w:themeColor="text1"/>
              </w:rPr>
            </w:pPr>
          </w:p>
        </w:tc>
        <w:tc>
          <w:tcPr>
            <w:tcW w:w="3260" w:type="dxa"/>
            <w:vAlign w:val="center"/>
          </w:tcPr>
          <w:p w14:paraId="4D144280" w14:textId="77777777" w:rsidR="00FC7F36" w:rsidRPr="009D7C26" w:rsidRDefault="00FC7F36" w:rsidP="001A5BB8">
            <w:pPr>
              <w:jc w:val="left"/>
              <w:rPr>
                <w:color w:val="000000" w:themeColor="text1"/>
              </w:rPr>
            </w:pPr>
          </w:p>
        </w:tc>
        <w:tc>
          <w:tcPr>
            <w:tcW w:w="3544" w:type="dxa"/>
            <w:vAlign w:val="center"/>
          </w:tcPr>
          <w:p w14:paraId="1D480E68" w14:textId="77777777" w:rsidR="00FC7F36" w:rsidRPr="009D7C26" w:rsidRDefault="00FC7F36" w:rsidP="001A5BB8">
            <w:pPr>
              <w:jc w:val="left"/>
              <w:rPr>
                <w:color w:val="000000" w:themeColor="text1"/>
              </w:rPr>
            </w:pPr>
          </w:p>
        </w:tc>
      </w:tr>
      <w:tr w:rsidR="009D7C26" w:rsidRPr="00054F1E" w14:paraId="039A6C05" w14:textId="77777777" w:rsidTr="001A5BB8">
        <w:tc>
          <w:tcPr>
            <w:tcW w:w="747" w:type="dxa"/>
            <w:vAlign w:val="center"/>
          </w:tcPr>
          <w:p w14:paraId="494A3694" w14:textId="77777777" w:rsidR="009D7C26" w:rsidRPr="009D7C26" w:rsidRDefault="009D7C26" w:rsidP="001A5BB8">
            <w:pPr>
              <w:jc w:val="left"/>
              <w:rPr>
                <w:color w:val="000000" w:themeColor="text1"/>
              </w:rPr>
            </w:pPr>
          </w:p>
        </w:tc>
        <w:tc>
          <w:tcPr>
            <w:tcW w:w="2014" w:type="dxa"/>
            <w:vAlign w:val="center"/>
          </w:tcPr>
          <w:p w14:paraId="3F1CB018" w14:textId="77777777" w:rsidR="009D7C26" w:rsidRPr="009D7C26" w:rsidRDefault="009D7C26" w:rsidP="001A5BB8">
            <w:pPr>
              <w:jc w:val="left"/>
              <w:rPr>
                <w:color w:val="000000" w:themeColor="text1"/>
              </w:rPr>
            </w:pPr>
          </w:p>
        </w:tc>
        <w:tc>
          <w:tcPr>
            <w:tcW w:w="3260" w:type="dxa"/>
            <w:vAlign w:val="center"/>
          </w:tcPr>
          <w:p w14:paraId="4A9C6AE0" w14:textId="77777777" w:rsidR="009D7C26" w:rsidRPr="009D7C26" w:rsidRDefault="009D7C26" w:rsidP="001A5BB8">
            <w:pPr>
              <w:jc w:val="left"/>
              <w:rPr>
                <w:color w:val="000000" w:themeColor="text1"/>
              </w:rPr>
            </w:pPr>
          </w:p>
        </w:tc>
        <w:tc>
          <w:tcPr>
            <w:tcW w:w="3544" w:type="dxa"/>
            <w:vAlign w:val="center"/>
          </w:tcPr>
          <w:p w14:paraId="6DBCEB43" w14:textId="77777777" w:rsidR="009D7C26" w:rsidRPr="009D7C26" w:rsidRDefault="009D7C26" w:rsidP="001A5BB8">
            <w:pPr>
              <w:jc w:val="left"/>
              <w:rPr>
                <w:color w:val="000000" w:themeColor="text1"/>
              </w:rPr>
            </w:pPr>
          </w:p>
        </w:tc>
      </w:tr>
      <w:tr w:rsidR="009D7C26" w:rsidRPr="00054F1E" w14:paraId="757A5E99" w14:textId="77777777" w:rsidTr="001A5BB8">
        <w:tc>
          <w:tcPr>
            <w:tcW w:w="747" w:type="dxa"/>
            <w:vAlign w:val="center"/>
          </w:tcPr>
          <w:p w14:paraId="562EA6E6" w14:textId="77777777" w:rsidR="009D7C26" w:rsidRPr="009D7C26" w:rsidRDefault="009D7C26" w:rsidP="001A5BB8">
            <w:pPr>
              <w:jc w:val="left"/>
              <w:rPr>
                <w:color w:val="000000" w:themeColor="text1"/>
              </w:rPr>
            </w:pPr>
          </w:p>
        </w:tc>
        <w:tc>
          <w:tcPr>
            <w:tcW w:w="2014" w:type="dxa"/>
            <w:vAlign w:val="center"/>
          </w:tcPr>
          <w:p w14:paraId="56C5B067" w14:textId="77777777" w:rsidR="009D7C26" w:rsidRPr="009D7C26" w:rsidRDefault="009D7C26" w:rsidP="001A5BB8">
            <w:pPr>
              <w:jc w:val="left"/>
              <w:rPr>
                <w:color w:val="000000" w:themeColor="text1"/>
              </w:rPr>
            </w:pPr>
          </w:p>
        </w:tc>
        <w:tc>
          <w:tcPr>
            <w:tcW w:w="3260" w:type="dxa"/>
            <w:vAlign w:val="center"/>
          </w:tcPr>
          <w:p w14:paraId="790D3A01" w14:textId="77777777" w:rsidR="009D7C26" w:rsidRPr="009D7C26" w:rsidRDefault="009D7C26" w:rsidP="001A5BB8">
            <w:pPr>
              <w:jc w:val="left"/>
              <w:rPr>
                <w:color w:val="000000" w:themeColor="text1"/>
              </w:rPr>
            </w:pPr>
          </w:p>
        </w:tc>
        <w:tc>
          <w:tcPr>
            <w:tcW w:w="3544" w:type="dxa"/>
            <w:vAlign w:val="center"/>
          </w:tcPr>
          <w:p w14:paraId="0B77295C" w14:textId="77777777" w:rsidR="009D7C26" w:rsidRPr="009D7C26" w:rsidRDefault="009D7C26" w:rsidP="001A5BB8">
            <w:pPr>
              <w:jc w:val="left"/>
              <w:rPr>
                <w:color w:val="000000" w:themeColor="text1"/>
              </w:rPr>
            </w:pPr>
          </w:p>
        </w:tc>
      </w:tr>
      <w:tr w:rsidR="009D7C26" w:rsidRPr="00054F1E" w14:paraId="732D2059" w14:textId="77777777" w:rsidTr="001A5BB8">
        <w:tc>
          <w:tcPr>
            <w:tcW w:w="747" w:type="dxa"/>
            <w:vAlign w:val="center"/>
          </w:tcPr>
          <w:p w14:paraId="728C0BEA" w14:textId="77777777" w:rsidR="009D7C26" w:rsidRPr="009D7C26" w:rsidRDefault="009D7C26" w:rsidP="001A5BB8">
            <w:pPr>
              <w:jc w:val="left"/>
              <w:rPr>
                <w:color w:val="000000" w:themeColor="text1"/>
              </w:rPr>
            </w:pPr>
          </w:p>
        </w:tc>
        <w:tc>
          <w:tcPr>
            <w:tcW w:w="2014" w:type="dxa"/>
            <w:vAlign w:val="center"/>
          </w:tcPr>
          <w:p w14:paraId="01B2056D" w14:textId="77777777" w:rsidR="009D7C26" w:rsidRPr="009D7C26" w:rsidRDefault="009D7C26" w:rsidP="001A5BB8">
            <w:pPr>
              <w:jc w:val="left"/>
              <w:rPr>
                <w:color w:val="000000" w:themeColor="text1"/>
              </w:rPr>
            </w:pPr>
          </w:p>
        </w:tc>
        <w:tc>
          <w:tcPr>
            <w:tcW w:w="3260" w:type="dxa"/>
            <w:vAlign w:val="center"/>
          </w:tcPr>
          <w:p w14:paraId="2586CBFD" w14:textId="77777777" w:rsidR="009D7C26" w:rsidRPr="009D7C26" w:rsidRDefault="009D7C26" w:rsidP="001A5BB8">
            <w:pPr>
              <w:jc w:val="left"/>
              <w:rPr>
                <w:color w:val="000000" w:themeColor="text1"/>
              </w:rPr>
            </w:pPr>
          </w:p>
        </w:tc>
        <w:tc>
          <w:tcPr>
            <w:tcW w:w="3544" w:type="dxa"/>
            <w:vAlign w:val="center"/>
          </w:tcPr>
          <w:p w14:paraId="3F4C74E4" w14:textId="77777777" w:rsidR="009D7C26" w:rsidRPr="009D7C26" w:rsidRDefault="009D7C26" w:rsidP="001A5BB8">
            <w:pPr>
              <w:jc w:val="left"/>
              <w:rPr>
                <w:color w:val="000000" w:themeColor="text1"/>
              </w:rPr>
            </w:pPr>
          </w:p>
        </w:tc>
      </w:tr>
    </w:tbl>
    <w:p w14:paraId="253EE826" w14:textId="77777777" w:rsidR="00FC7F36" w:rsidRDefault="00FC7F36" w:rsidP="00FC7F36"/>
    <w:p w14:paraId="795CD058" w14:textId="77777777" w:rsidR="00FC7F36" w:rsidRDefault="00FC7F36" w:rsidP="009D7C26">
      <w:pPr>
        <w:pStyle w:val="Heading1"/>
        <w:jc w:val="center"/>
      </w:pPr>
      <w:r>
        <w:br w:type="page"/>
      </w:r>
      <w:bookmarkStart w:id="1" w:name="_Toc118555390"/>
      <w:r w:rsidR="009D7C26">
        <w:lastRenderedPageBreak/>
        <w:t>Document Contents Page</w:t>
      </w:r>
      <w:bookmarkEnd w:id="1"/>
    </w:p>
    <w:p w14:paraId="78B1B84D" w14:textId="77777777" w:rsidR="009D7C26" w:rsidRPr="009D7C26" w:rsidRDefault="009D7C26" w:rsidP="009D7C26"/>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6D033C40" w14:textId="76672723" w:rsidR="000B62AB"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55389" w:history="1">
            <w:r w:rsidR="000B62AB" w:rsidRPr="002E7D1A">
              <w:rPr>
                <w:rStyle w:val="Hyperlink"/>
                <w:noProof/>
                <w:lang w:val="fr-FR"/>
              </w:rPr>
              <w:t>Document Version Control</w:t>
            </w:r>
            <w:r w:rsidR="000B62AB">
              <w:rPr>
                <w:noProof/>
                <w:webHidden/>
              </w:rPr>
              <w:tab/>
            </w:r>
            <w:r w:rsidR="000B62AB">
              <w:rPr>
                <w:noProof/>
                <w:webHidden/>
              </w:rPr>
              <w:fldChar w:fldCharType="begin"/>
            </w:r>
            <w:r w:rsidR="000B62AB">
              <w:rPr>
                <w:noProof/>
                <w:webHidden/>
              </w:rPr>
              <w:instrText xml:space="preserve"> PAGEREF _Toc118555389 \h </w:instrText>
            </w:r>
            <w:r w:rsidR="000B62AB">
              <w:rPr>
                <w:noProof/>
                <w:webHidden/>
              </w:rPr>
            </w:r>
            <w:r w:rsidR="000B62AB">
              <w:rPr>
                <w:noProof/>
                <w:webHidden/>
              </w:rPr>
              <w:fldChar w:fldCharType="separate"/>
            </w:r>
            <w:r w:rsidR="000B62AB">
              <w:rPr>
                <w:noProof/>
                <w:webHidden/>
              </w:rPr>
              <w:t>2</w:t>
            </w:r>
            <w:r w:rsidR="000B62AB">
              <w:rPr>
                <w:noProof/>
                <w:webHidden/>
              </w:rPr>
              <w:fldChar w:fldCharType="end"/>
            </w:r>
          </w:hyperlink>
        </w:p>
        <w:p w14:paraId="302B481B" w14:textId="2F32E52A" w:rsidR="000B62AB" w:rsidRDefault="000B62AB">
          <w:pPr>
            <w:pStyle w:val="TOC1"/>
            <w:tabs>
              <w:tab w:val="right" w:leader="dot" w:pos="9016"/>
            </w:tabs>
            <w:rPr>
              <w:rFonts w:asciiTheme="minorHAnsi" w:eastAsiaTheme="minorEastAsia" w:hAnsiTheme="minorHAnsi"/>
              <w:noProof/>
              <w:szCs w:val="24"/>
              <w:lang w:eastAsia="en-GB"/>
            </w:rPr>
          </w:pPr>
          <w:hyperlink w:anchor="_Toc118555390" w:history="1">
            <w:r w:rsidRPr="002E7D1A">
              <w:rPr>
                <w:rStyle w:val="Hyperlink"/>
                <w:noProof/>
              </w:rPr>
              <w:t>Document Contents Page</w:t>
            </w:r>
            <w:r>
              <w:rPr>
                <w:noProof/>
                <w:webHidden/>
              </w:rPr>
              <w:tab/>
            </w:r>
            <w:r>
              <w:rPr>
                <w:noProof/>
                <w:webHidden/>
              </w:rPr>
              <w:fldChar w:fldCharType="begin"/>
            </w:r>
            <w:r>
              <w:rPr>
                <w:noProof/>
                <w:webHidden/>
              </w:rPr>
              <w:instrText xml:space="preserve"> PAGEREF _Toc118555390 \h </w:instrText>
            </w:r>
            <w:r>
              <w:rPr>
                <w:noProof/>
                <w:webHidden/>
              </w:rPr>
            </w:r>
            <w:r>
              <w:rPr>
                <w:noProof/>
                <w:webHidden/>
              </w:rPr>
              <w:fldChar w:fldCharType="separate"/>
            </w:r>
            <w:r>
              <w:rPr>
                <w:noProof/>
                <w:webHidden/>
              </w:rPr>
              <w:t>3</w:t>
            </w:r>
            <w:r>
              <w:rPr>
                <w:noProof/>
                <w:webHidden/>
              </w:rPr>
              <w:fldChar w:fldCharType="end"/>
            </w:r>
          </w:hyperlink>
        </w:p>
        <w:p w14:paraId="0779FA2C" w14:textId="58A164CD" w:rsidR="000B62AB" w:rsidRDefault="000B62AB">
          <w:pPr>
            <w:pStyle w:val="TOC1"/>
            <w:tabs>
              <w:tab w:val="right" w:leader="dot" w:pos="9016"/>
            </w:tabs>
            <w:rPr>
              <w:rFonts w:asciiTheme="minorHAnsi" w:eastAsiaTheme="minorEastAsia" w:hAnsiTheme="minorHAnsi"/>
              <w:noProof/>
              <w:szCs w:val="24"/>
              <w:lang w:eastAsia="en-GB"/>
            </w:rPr>
          </w:pPr>
          <w:hyperlink w:anchor="_Toc118555391" w:history="1">
            <w:r w:rsidRPr="002E7D1A">
              <w:rPr>
                <w:rStyle w:val="Hyperlink"/>
                <w:noProof/>
              </w:rPr>
              <w:t>How to Manage Access Control</w:t>
            </w:r>
            <w:r>
              <w:rPr>
                <w:noProof/>
                <w:webHidden/>
              </w:rPr>
              <w:tab/>
            </w:r>
            <w:r>
              <w:rPr>
                <w:noProof/>
                <w:webHidden/>
              </w:rPr>
              <w:fldChar w:fldCharType="begin"/>
            </w:r>
            <w:r>
              <w:rPr>
                <w:noProof/>
                <w:webHidden/>
              </w:rPr>
              <w:instrText xml:space="preserve"> PAGEREF _Toc118555391 \h </w:instrText>
            </w:r>
            <w:r>
              <w:rPr>
                <w:noProof/>
                <w:webHidden/>
              </w:rPr>
            </w:r>
            <w:r>
              <w:rPr>
                <w:noProof/>
                <w:webHidden/>
              </w:rPr>
              <w:fldChar w:fldCharType="separate"/>
            </w:r>
            <w:r>
              <w:rPr>
                <w:noProof/>
                <w:webHidden/>
              </w:rPr>
              <w:t>4</w:t>
            </w:r>
            <w:r>
              <w:rPr>
                <w:noProof/>
                <w:webHidden/>
              </w:rPr>
              <w:fldChar w:fldCharType="end"/>
            </w:r>
          </w:hyperlink>
        </w:p>
        <w:p w14:paraId="6D7F0C99" w14:textId="25874321" w:rsidR="000B62AB" w:rsidRDefault="000B62AB">
          <w:pPr>
            <w:pStyle w:val="TOC2"/>
            <w:tabs>
              <w:tab w:val="right" w:leader="dot" w:pos="9016"/>
            </w:tabs>
            <w:rPr>
              <w:rFonts w:asciiTheme="minorHAnsi" w:eastAsiaTheme="minorEastAsia" w:hAnsiTheme="minorHAnsi"/>
              <w:noProof/>
              <w:szCs w:val="24"/>
              <w:lang w:eastAsia="en-GB"/>
            </w:rPr>
          </w:pPr>
          <w:hyperlink w:anchor="_Toc118555392" w:history="1">
            <w:r w:rsidRPr="002E7D1A">
              <w:rPr>
                <w:rStyle w:val="Hyperlink"/>
                <w:noProof/>
              </w:rPr>
              <w:t>Starter Leaver Mover</w:t>
            </w:r>
            <w:r>
              <w:rPr>
                <w:noProof/>
                <w:webHidden/>
              </w:rPr>
              <w:tab/>
            </w:r>
            <w:r>
              <w:rPr>
                <w:noProof/>
                <w:webHidden/>
              </w:rPr>
              <w:fldChar w:fldCharType="begin"/>
            </w:r>
            <w:r>
              <w:rPr>
                <w:noProof/>
                <w:webHidden/>
              </w:rPr>
              <w:instrText xml:space="preserve"> PAGEREF _Toc118555392 \h </w:instrText>
            </w:r>
            <w:r>
              <w:rPr>
                <w:noProof/>
                <w:webHidden/>
              </w:rPr>
            </w:r>
            <w:r>
              <w:rPr>
                <w:noProof/>
                <w:webHidden/>
              </w:rPr>
              <w:fldChar w:fldCharType="separate"/>
            </w:r>
            <w:r>
              <w:rPr>
                <w:noProof/>
                <w:webHidden/>
              </w:rPr>
              <w:t>4</w:t>
            </w:r>
            <w:r>
              <w:rPr>
                <w:noProof/>
                <w:webHidden/>
              </w:rPr>
              <w:fldChar w:fldCharType="end"/>
            </w:r>
          </w:hyperlink>
        </w:p>
        <w:p w14:paraId="3E1346A3" w14:textId="7B7F9B73" w:rsidR="000B62AB" w:rsidRDefault="000B62AB">
          <w:pPr>
            <w:pStyle w:val="TOC1"/>
            <w:tabs>
              <w:tab w:val="right" w:leader="dot" w:pos="9016"/>
            </w:tabs>
            <w:rPr>
              <w:rFonts w:asciiTheme="minorHAnsi" w:eastAsiaTheme="minorEastAsia" w:hAnsiTheme="minorHAnsi"/>
              <w:noProof/>
              <w:szCs w:val="24"/>
              <w:lang w:eastAsia="en-GB"/>
            </w:rPr>
          </w:pPr>
          <w:hyperlink w:anchor="_Toc118555393" w:history="1">
            <w:r w:rsidRPr="002E7D1A">
              <w:rPr>
                <w:rStyle w:val="Hyperlink"/>
                <w:noProof/>
              </w:rPr>
              <w:t>Recording Access Control</w:t>
            </w:r>
            <w:r>
              <w:rPr>
                <w:noProof/>
                <w:webHidden/>
              </w:rPr>
              <w:tab/>
            </w:r>
            <w:r>
              <w:rPr>
                <w:noProof/>
                <w:webHidden/>
              </w:rPr>
              <w:fldChar w:fldCharType="begin"/>
            </w:r>
            <w:r>
              <w:rPr>
                <w:noProof/>
                <w:webHidden/>
              </w:rPr>
              <w:instrText xml:space="preserve"> PAGEREF _Toc118555393 \h </w:instrText>
            </w:r>
            <w:r>
              <w:rPr>
                <w:noProof/>
                <w:webHidden/>
              </w:rPr>
            </w:r>
            <w:r>
              <w:rPr>
                <w:noProof/>
                <w:webHidden/>
              </w:rPr>
              <w:fldChar w:fldCharType="separate"/>
            </w:r>
            <w:r>
              <w:rPr>
                <w:noProof/>
                <w:webHidden/>
              </w:rPr>
              <w:t>4</w:t>
            </w:r>
            <w:r>
              <w:rPr>
                <w:noProof/>
                <w:webHidden/>
              </w:rPr>
              <w:fldChar w:fldCharType="end"/>
            </w:r>
          </w:hyperlink>
        </w:p>
        <w:p w14:paraId="0489BB34" w14:textId="71ABD879" w:rsidR="000B62AB" w:rsidRDefault="000B62AB">
          <w:pPr>
            <w:pStyle w:val="TOC2"/>
            <w:tabs>
              <w:tab w:val="right" w:leader="dot" w:pos="9016"/>
            </w:tabs>
            <w:rPr>
              <w:rFonts w:asciiTheme="minorHAnsi" w:eastAsiaTheme="minorEastAsia" w:hAnsiTheme="minorHAnsi"/>
              <w:noProof/>
              <w:szCs w:val="24"/>
              <w:lang w:eastAsia="en-GB"/>
            </w:rPr>
          </w:pPr>
          <w:hyperlink w:anchor="_Toc118555394" w:history="1">
            <w:r w:rsidRPr="002E7D1A">
              <w:rPr>
                <w:rStyle w:val="Hyperlink"/>
                <w:noProof/>
              </w:rPr>
              <w:t>Option 1- Simplistic Access List</w:t>
            </w:r>
            <w:r>
              <w:rPr>
                <w:noProof/>
                <w:webHidden/>
              </w:rPr>
              <w:tab/>
            </w:r>
            <w:r>
              <w:rPr>
                <w:noProof/>
                <w:webHidden/>
              </w:rPr>
              <w:fldChar w:fldCharType="begin"/>
            </w:r>
            <w:r>
              <w:rPr>
                <w:noProof/>
                <w:webHidden/>
              </w:rPr>
              <w:instrText xml:space="preserve"> PAGEREF _Toc118555394 \h </w:instrText>
            </w:r>
            <w:r>
              <w:rPr>
                <w:noProof/>
                <w:webHidden/>
              </w:rPr>
            </w:r>
            <w:r>
              <w:rPr>
                <w:noProof/>
                <w:webHidden/>
              </w:rPr>
              <w:fldChar w:fldCharType="separate"/>
            </w:r>
            <w:r>
              <w:rPr>
                <w:noProof/>
                <w:webHidden/>
              </w:rPr>
              <w:t>5</w:t>
            </w:r>
            <w:r>
              <w:rPr>
                <w:noProof/>
                <w:webHidden/>
              </w:rPr>
              <w:fldChar w:fldCharType="end"/>
            </w:r>
          </w:hyperlink>
        </w:p>
        <w:p w14:paraId="32DF6127" w14:textId="5E34D330" w:rsidR="000B62AB" w:rsidRDefault="000B62AB">
          <w:pPr>
            <w:pStyle w:val="TOC2"/>
            <w:tabs>
              <w:tab w:val="right" w:leader="dot" w:pos="9016"/>
            </w:tabs>
            <w:rPr>
              <w:rFonts w:asciiTheme="minorHAnsi" w:eastAsiaTheme="minorEastAsia" w:hAnsiTheme="minorHAnsi"/>
              <w:noProof/>
              <w:szCs w:val="24"/>
              <w:lang w:eastAsia="en-GB"/>
            </w:rPr>
          </w:pPr>
          <w:hyperlink w:anchor="_Toc118555395" w:history="1">
            <w:r w:rsidRPr="002E7D1A">
              <w:rPr>
                <w:rStyle w:val="Hyperlink"/>
                <w:noProof/>
              </w:rPr>
              <w:t>Option 2 – Role Based Access</w:t>
            </w:r>
            <w:r>
              <w:rPr>
                <w:noProof/>
                <w:webHidden/>
              </w:rPr>
              <w:tab/>
            </w:r>
            <w:r>
              <w:rPr>
                <w:noProof/>
                <w:webHidden/>
              </w:rPr>
              <w:fldChar w:fldCharType="begin"/>
            </w:r>
            <w:r>
              <w:rPr>
                <w:noProof/>
                <w:webHidden/>
              </w:rPr>
              <w:instrText xml:space="preserve"> PAGEREF _Toc118555395 \h </w:instrText>
            </w:r>
            <w:r>
              <w:rPr>
                <w:noProof/>
                <w:webHidden/>
              </w:rPr>
            </w:r>
            <w:r>
              <w:rPr>
                <w:noProof/>
                <w:webHidden/>
              </w:rPr>
              <w:fldChar w:fldCharType="separate"/>
            </w:r>
            <w:r>
              <w:rPr>
                <w:noProof/>
                <w:webHidden/>
              </w:rPr>
              <w:t>5</w:t>
            </w:r>
            <w:r>
              <w:rPr>
                <w:noProof/>
                <w:webHidden/>
              </w:rPr>
              <w:fldChar w:fldCharType="end"/>
            </w:r>
          </w:hyperlink>
        </w:p>
        <w:p w14:paraId="3E9EF5E7" w14:textId="0F0088D9" w:rsidR="000B62AB" w:rsidRDefault="000B62AB">
          <w:pPr>
            <w:pStyle w:val="TOC2"/>
            <w:tabs>
              <w:tab w:val="right" w:leader="dot" w:pos="9016"/>
            </w:tabs>
            <w:rPr>
              <w:rFonts w:asciiTheme="minorHAnsi" w:eastAsiaTheme="minorEastAsia" w:hAnsiTheme="minorHAnsi"/>
              <w:noProof/>
              <w:szCs w:val="24"/>
              <w:lang w:eastAsia="en-GB"/>
            </w:rPr>
          </w:pPr>
          <w:hyperlink w:anchor="_Toc118555396" w:history="1">
            <w:r w:rsidRPr="002E7D1A">
              <w:rPr>
                <w:rStyle w:val="Hyperlink"/>
                <w:noProof/>
              </w:rPr>
              <w:t>Exceptions</w:t>
            </w:r>
            <w:r>
              <w:rPr>
                <w:noProof/>
                <w:webHidden/>
              </w:rPr>
              <w:tab/>
            </w:r>
            <w:r>
              <w:rPr>
                <w:noProof/>
                <w:webHidden/>
              </w:rPr>
              <w:fldChar w:fldCharType="begin"/>
            </w:r>
            <w:r>
              <w:rPr>
                <w:noProof/>
                <w:webHidden/>
              </w:rPr>
              <w:instrText xml:space="preserve"> PAGEREF _Toc118555396 \h </w:instrText>
            </w:r>
            <w:r>
              <w:rPr>
                <w:noProof/>
                <w:webHidden/>
              </w:rPr>
            </w:r>
            <w:r>
              <w:rPr>
                <w:noProof/>
                <w:webHidden/>
              </w:rPr>
              <w:fldChar w:fldCharType="separate"/>
            </w:r>
            <w:r>
              <w:rPr>
                <w:noProof/>
                <w:webHidden/>
              </w:rPr>
              <w:t>6</w:t>
            </w:r>
            <w:r>
              <w:rPr>
                <w:noProof/>
                <w:webHidden/>
              </w:rPr>
              <w:fldChar w:fldCharType="end"/>
            </w:r>
          </w:hyperlink>
        </w:p>
        <w:p w14:paraId="734C657F" w14:textId="51F2CCF5" w:rsidR="000B62AB" w:rsidRDefault="000B62AB">
          <w:pPr>
            <w:pStyle w:val="TOC1"/>
            <w:tabs>
              <w:tab w:val="right" w:leader="dot" w:pos="9016"/>
            </w:tabs>
            <w:rPr>
              <w:rFonts w:asciiTheme="minorHAnsi" w:eastAsiaTheme="minorEastAsia" w:hAnsiTheme="minorHAnsi"/>
              <w:noProof/>
              <w:szCs w:val="24"/>
              <w:lang w:eastAsia="en-GB"/>
            </w:rPr>
          </w:pPr>
          <w:hyperlink w:anchor="_Toc118555397" w:history="1">
            <w:r w:rsidRPr="002E7D1A">
              <w:rPr>
                <w:rStyle w:val="Hyperlink"/>
                <w:noProof/>
              </w:rPr>
              <w:t>Reviewing Access Control</w:t>
            </w:r>
            <w:r>
              <w:rPr>
                <w:noProof/>
                <w:webHidden/>
              </w:rPr>
              <w:tab/>
            </w:r>
            <w:r>
              <w:rPr>
                <w:noProof/>
                <w:webHidden/>
              </w:rPr>
              <w:fldChar w:fldCharType="begin"/>
            </w:r>
            <w:r>
              <w:rPr>
                <w:noProof/>
                <w:webHidden/>
              </w:rPr>
              <w:instrText xml:space="preserve"> PAGEREF _Toc118555397 \h </w:instrText>
            </w:r>
            <w:r>
              <w:rPr>
                <w:noProof/>
                <w:webHidden/>
              </w:rPr>
            </w:r>
            <w:r>
              <w:rPr>
                <w:noProof/>
                <w:webHidden/>
              </w:rPr>
              <w:fldChar w:fldCharType="separate"/>
            </w:r>
            <w:r>
              <w:rPr>
                <w:noProof/>
                <w:webHidden/>
              </w:rPr>
              <w:t>6</w:t>
            </w:r>
            <w:r>
              <w:rPr>
                <w:noProof/>
                <w:webHidden/>
              </w:rPr>
              <w:fldChar w:fldCharType="end"/>
            </w:r>
          </w:hyperlink>
        </w:p>
        <w:p w14:paraId="7119DDFC" w14:textId="54DEBD62" w:rsidR="00FC7F36" w:rsidRDefault="00FC7F36">
          <w:r>
            <w:rPr>
              <w:b/>
              <w:bCs/>
              <w:noProof/>
            </w:rPr>
            <w:fldChar w:fldCharType="end"/>
          </w:r>
        </w:p>
      </w:sdtContent>
    </w:sdt>
    <w:p w14:paraId="4C632653" w14:textId="02EBCA2A" w:rsidR="00CE2137" w:rsidRDefault="00FC7F36" w:rsidP="00CE2137">
      <w:pPr>
        <w:pStyle w:val="Heading1"/>
      </w:pPr>
      <w:r>
        <w:br w:type="page"/>
      </w:r>
      <w:bookmarkStart w:id="2" w:name="_Toc118555391"/>
      <w:r w:rsidR="001841CB">
        <w:lastRenderedPageBreak/>
        <w:t>How to Manage Access Control</w:t>
      </w:r>
      <w:bookmarkEnd w:id="2"/>
    </w:p>
    <w:p w14:paraId="12C21539" w14:textId="0427368C" w:rsidR="00CE2137" w:rsidRDefault="001841CB" w:rsidP="00CE2137">
      <w:r>
        <w:t>Access control to systems is managed technically within the systems that you deploy. The requirement is to record the level of access that people have and to audit and check that on a regular basis.</w:t>
      </w:r>
    </w:p>
    <w:p w14:paraId="6F6453C0" w14:textId="48C02AD5" w:rsidR="001841CB" w:rsidRDefault="001841CB" w:rsidP="001841CB">
      <w:pPr>
        <w:pStyle w:val="Heading2"/>
      </w:pPr>
      <w:bookmarkStart w:id="3" w:name="_Toc118555392"/>
      <w:r>
        <w:t>Starter Leaver Mover</w:t>
      </w:r>
      <w:bookmarkEnd w:id="3"/>
    </w:p>
    <w:p w14:paraId="3AB4E1BB" w14:textId="2F749483" w:rsidR="00CE2137" w:rsidRDefault="001841CB" w:rsidP="00CE2137">
      <w:r>
        <w:t xml:space="preserve">Access control needs to be changed when a user starts with the company, moves role within the company and then leaves the company. </w:t>
      </w:r>
    </w:p>
    <w:p w14:paraId="26722E0C" w14:textId="1943903B" w:rsidR="001841CB" w:rsidRDefault="001841CB" w:rsidP="00CE2137">
      <w:r>
        <w:t xml:space="preserve">You will need a starter, leaver, mover process that is outside the scope of this document and usually provided by the HR function. BUT you should include the process of managing system access within that. It is usual to list out the type of access required, get authorisation from a </w:t>
      </w:r>
      <w:r w:rsidR="00911C82">
        <w:t>manager,</w:t>
      </w:r>
      <w:r>
        <w:t xml:space="preserve"> and then allocate it to a ticket system or some way of evidencing that it was actioned. </w:t>
      </w:r>
    </w:p>
    <w:p w14:paraId="6C81E19D" w14:textId="07FC06D8" w:rsidR="001841CB" w:rsidRDefault="001841CB" w:rsidP="001841CB">
      <w:pPr>
        <w:pStyle w:val="Heading1"/>
      </w:pPr>
      <w:bookmarkStart w:id="4" w:name="_Toc118555393"/>
      <w:r>
        <w:t>Recording Access Control</w:t>
      </w:r>
      <w:bookmarkEnd w:id="4"/>
    </w:p>
    <w:p w14:paraId="6A9F39D6" w14:textId="11D1A395" w:rsidR="001841CB" w:rsidRDefault="001841CB" w:rsidP="001841CB">
      <w:r>
        <w:t xml:space="preserve">There are many ways to record the access that employees have to systems. The accompanying spreadsheet – Roles Based Access Control – is a convenient method in the absence of any other. The requirements on the recording are that it makes your life easier and speeds up the process of review and checking as well as evidencing to auditors and interested parties that you are on top of the process. </w:t>
      </w:r>
    </w:p>
    <w:p w14:paraId="36861C20" w14:textId="4E09B6C4" w:rsidR="007E5DB8" w:rsidRDefault="007E5DB8" w:rsidP="001841CB">
      <w:r>
        <w:lastRenderedPageBreak/>
        <w:t>The spreadsheet provides for 2 options and 2 scenarios. Let us take each one in turn. Choose the method that is most appropriate to your situation and then remove the tabs for the one that you are not using. Note that in the spreadsheet there is guidance on what to do. This text should also be removed as it is there to help you with setup.</w:t>
      </w:r>
    </w:p>
    <w:p w14:paraId="65B565BA" w14:textId="278C67A8" w:rsidR="007E5DB8" w:rsidRDefault="00DE5163" w:rsidP="00DE5163">
      <w:pPr>
        <w:pStyle w:val="Heading2"/>
      </w:pPr>
      <w:bookmarkStart w:id="5" w:name="_Toc118555394"/>
      <w:r>
        <w:t>Option 1- Simplistic Access List</w:t>
      </w:r>
      <w:bookmarkEnd w:id="5"/>
    </w:p>
    <w:p w14:paraId="50715AB8" w14:textId="673412D5" w:rsidR="00DE5163" w:rsidRDefault="00DE5163" w:rsidP="001841CB">
      <w:r>
        <w:t>The simple access control list can be used for small numbers of employees and less complex environments. Its limitations quickly become apparent as the size of employees or systems increases but is a great first step. In basic terms it just lists the employees, the system and sub system they use and the access they have. As this is a line per user, per system, per sub system you can see how this will quickly become a large list for reviewing.</w:t>
      </w:r>
    </w:p>
    <w:p w14:paraId="78CE400B" w14:textId="0E8875F1" w:rsidR="00DE5163" w:rsidRDefault="00DE5163" w:rsidP="00DE5163">
      <w:pPr>
        <w:pStyle w:val="Heading2"/>
      </w:pPr>
      <w:bookmarkStart w:id="6" w:name="_Toc118555395"/>
      <w:r>
        <w:t>Option 2 – Role Based Access</w:t>
      </w:r>
      <w:bookmarkEnd w:id="6"/>
    </w:p>
    <w:p w14:paraId="242157F3" w14:textId="246CFC0C" w:rsidR="00DE5163" w:rsidRDefault="00DE5163" w:rsidP="001841CB">
      <w:r>
        <w:t xml:space="preserve">On the face of it this looks more complex but on closer inspection its actual simplicity becomes apparent. For Role Based Access there are 2 tabs. </w:t>
      </w:r>
      <w:r w:rsidR="00911C82">
        <w:t>First,</w:t>
      </w:r>
      <w:r>
        <w:t xml:space="preserve"> we record the roles in the first tab. Then we record the employees and assign those roles in the second tab. There is a small effort to understand and define the roles. It is advised that the role names are standardised and kept to a minimum, even across the various systems. Terms such as Admin, Sys Admin, User, Developer, Tester are advised. </w:t>
      </w:r>
    </w:p>
    <w:p w14:paraId="1296AF28" w14:textId="2AB76921" w:rsidR="00DE5163" w:rsidRDefault="00DE5163" w:rsidP="00DE5163">
      <w:r>
        <w:t xml:space="preserve">Understanding the type of access per environment can be recorded in any format and it is suggested the Read/ Write / Execute model is a good one. You are free to define your own. </w:t>
      </w:r>
    </w:p>
    <w:p w14:paraId="5948CF7C" w14:textId="4692459B" w:rsidR="00B90719" w:rsidRDefault="00B90719" w:rsidP="00B90719">
      <w:pPr>
        <w:pStyle w:val="Heading2"/>
      </w:pPr>
      <w:bookmarkStart w:id="7" w:name="_Toc118555396"/>
      <w:r>
        <w:lastRenderedPageBreak/>
        <w:t>Exceptions</w:t>
      </w:r>
      <w:bookmarkEnd w:id="7"/>
      <w:r>
        <w:t xml:space="preserve"> </w:t>
      </w:r>
    </w:p>
    <w:p w14:paraId="6A319CB6" w14:textId="0354DC7E" w:rsidR="00B90719" w:rsidRDefault="00B90719" w:rsidP="00B90719">
      <w:r>
        <w:t xml:space="preserve">Exceptions are where employees have access that is not standard and does not adhere to standard defined roles. In these </w:t>
      </w:r>
      <w:r w:rsidR="00911C82">
        <w:t>cases,</w:t>
      </w:r>
      <w:r>
        <w:t xml:space="preserve"> first see if you can define a role for this type of access. If </w:t>
      </w:r>
      <w:r w:rsidR="00911C82">
        <w:t>not,</w:t>
      </w:r>
      <w:r>
        <w:t xml:space="preserve"> then on the employee assignment page just record the employee as an exception and notes to the notes field. This level of exceptional access as a rule requires Management Review Team meeting sign off and would be recorded in the minutes of the next available Management Review Team. </w:t>
      </w:r>
      <w:r w:rsidR="00911C82">
        <w:t>Of course,</w:t>
      </w:r>
      <w:r>
        <w:t xml:space="preserve"> you may have a different authorisation method and in this case record that in the notes but make sure that you have some evidence to show it was authorised – examples being an email chain, an internal ticket system. Exceptional access should never be granted without authorisation and an evidence trail of the authorisation. </w:t>
      </w:r>
    </w:p>
    <w:p w14:paraId="2C419A14" w14:textId="12463074" w:rsidR="00B90719" w:rsidRDefault="00B90719" w:rsidP="00B90719">
      <w:pPr>
        <w:pStyle w:val="Heading1"/>
      </w:pPr>
      <w:bookmarkStart w:id="8" w:name="_Toc118555397"/>
      <w:r>
        <w:t>Reviewing Access Control</w:t>
      </w:r>
      <w:bookmarkEnd w:id="8"/>
    </w:p>
    <w:p w14:paraId="67D32319" w14:textId="56EF028E" w:rsidR="00B67171" w:rsidRPr="00B90719" w:rsidRDefault="00B90719" w:rsidP="00B90719">
      <w:r>
        <w:t>The level of access needs to be reviewed and audited on a periodic basis</w:t>
      </w:r>
      <w:r w:rsidR="00B67171">
        <w:t xml:space="preserve">. The review should be completed by the system owner. Who ever does the review should maintain a log of the reviews so that they can evidence they took place. The best approach is to record in the minutes of </w:t>
      </w:r>
      <w:r w:rsidR="00911C82">
        <w:t xml:space="preserve">operational </w:t>
      </w:r>
      <w:r w:rsidR="00B67171">
        <w:t xml:space="preserve">meetings that the reviews are taking place. To aid the evidence gathering and to demonstrate to auditors that we are doing the review the accompanying document – Access Review Log – is a simple log of what type of review was performed, when and by whom. It includes a column for notes but also for any support / helpdesk / work tickets that may arise due to the review. An example would be where a review as </w:t>
      </w:r>
      <w:r w:rsidR="00911C82">
        <w:t>conducted,</w:t>
      </w:r>
      <w:r w:rsidR="00B67171">
        <w:t xml:space="preserve"> and it was seen that leavers still had system </w:t>
      </w:r>
      <w:r w:rsidR="00B67171">
        <w:lastRenderedPageBreak/>
        <w:t>access that was not removed as part of the leaver process – in this instance we may raise a ticket to have the access removed. This creates an auditable evidence chain that the process is working.</w:t>
      </w:r>
    </w:p>
    <w:sectPr w:rsidR="00B67171" w:rsidRPr="00B9071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F39E" w14:textId="77777777" w:rsidR="00EE3C28" w:rsidRDefault="00EE3C28" w:rsidP="00FC7F36">
      <w:pPr>
        <w:spacing w:line="240" w:lineRule="auto"/>
      </w:pPr>
      <w:r>
        <w:separator/>
      </w:r>
    </w:p>
  </w:endnote>
  <w:endnote w:type="continuationSeparator" w:id="0">
    <w:p w14:paraId="658A632A" w14:textId="77777777" w:rsidR="00EE3C28" w:rsidRDefault="00EE3C28"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206D" w14:textId="77777777" w:rsidR="000B62AB" w:rsidRPr="00BB5374" w:rsidRDefault="000B62AB" w:rsidP="000B62AB">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5544E2B1" w14:textId="77777777" w:rsidR="000B62AB" w:rsidRPr="00BB5374" w:rsidRDefault="000B62AB" w:rsidP="000B62AB">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8DF2" w14:textId="77777777" w:rsidR="00EE3C28" w:rsidRDefault="00EE3C28" w:rsidP="00FC7F36">
      <w:pPr>
        <w:spacing w:line="240" w:lineRule="auto"/>
      </w:pPr>
      <w:r>
        <w:separator/>
      </w:r>
    </w:p>
  </w:footnote>
  <w:footnote w:type="continuationSeparator" w:id="0">
    <w:p w14:paraId="20636457" w14:textId="77777777" w:rsidR="00EE3C28" w:rsidRDefault="00EE3C28"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64EE" w14:textId="7C9CAA65" w:rsidR="000B62AB" w:rsidRDefault="000B62AB" w:rsidP="000B62AB">
    <w:pPr>
      <w:pStyle w:val="Header"/>
      <w:jc w:val="right"/>
      <w:rPr>
        <w:sz w:val="20"/>
        <w:szCs w:val="20"/>
      </w:rPr>
    </w:pPr>
    <w:r>
      <w:rPr>
        <w:noProof/>
      </w:rPr>
      <w:drawing>
        <wp:anchor distT="0" distB="0" distL="114300" distR="114300" simplePos="0" relativeHeight="251659264" behindDoc="1" locked="0" layoutInCell="1" allowOverlap="1" wp14:anchorId="5A159758" wp14:editId="095BDDFE">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597CB282A473184C82A79483E275731D"/>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Access Control and Role Based Access Control</w:t>
        </w:r>
      </w:sdtContent>
    </w:sdt>
  </w:p>
  <w:p w14:paraId="6977F046" w14:textId="77777777" w:rsidR="000B62AB" w:rsidRDefault="000B62AB" w:rsidP="000B62AB">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3949AA43" w14:textId="77777777" w:rsidR="000B62AB" w:rsidRDefault="000B62AB" w:rsidP="000B62AB">
    <w:pPr>
      <w:pStyle w:val="Header"/>
      <w:jc w:val="right"/>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1CB"/>
    <w:rsid w:val="0004472E"/>
    <w:rsid w:val="000B62AB"/>
    <w:rsid w:val="000C36D2"/>
    <w:rsid w:val="000E4947"/>
    <w:rsid w:val="00182A25"/>
    <w:rsid w:val="001841CB"/>
    <w:rsid w:val="001A5BB8"/>
    <w:rsid w:val="00247ED5"/>
    <w:rsid w:val="0033057B"/>
    <w:rsid w:val="00411E04"/>
    <w:rsid w:val="004346F6"/>
    <w:rsid w:val="00435537"/>
    <w:rsid w:val="004C7649"/>
    <w:rsid w:val="004D411C"/>
    <w:rsid w:val="0057049B"/>
    <w:rsid w:val="006C1BC7"/>
    <w:rsid w:val="006E0D07"/>
    <w:rsid w:val="00723E58"/>
    <w:rsid w:val="007E5DB8"/>
    <w:rsid w:val="0087611C"/>
    <w:rsid w:val="008E68AD"/>
    <w:rsid w:val="00911C82"/>
    <w:rsid w:val="00923A64"/>
    <w:rsid w:val="009D7C26"/>
    <w:rsid w:val="00A264BD"/>
    <w:rsid w:val="00A418B5"/>
    <w:rsid w:val="00A71201"/>
    <w:rsid w:val="00AE2B2B"/>
    <w:rsid w:val="00B002E2"/>
    <w:rsid w:val="00B55C04"/>
    <w:rsid w:val="00B67171"/>
    <w:rsid w:val="00B90719"/>
    <w:rsid w:val="00BB5374"/>
    <w:rsid w:val="00CD6C87"/>
    <w:rsid w:val="00CE2137"/>
    <w:rsid w:val="00DD130F"/>
    <w:rsid w:val="00DE5163"/>
    <w:rsid w:val="00E16585"/>
    <w:rsid w:val="00E26DB6"/>
    <w:rsid w:val="00E81BCB"/>
    <w:rsid w:val="00EE3C28"/>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70208"/>
  <w15:chartTrackingRefBased/>
  <w15:docId w15:val="{7C1A49C4-EBF9-4383-9D18-16150A20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FF364C"/>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FF364C"/>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435537"/>
    <w:pPr>
      <w:keepNext/>
      <w:keepLines/>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FF364C"/>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semiHidden/>
    <w:rsid w:val="00435537"/>
    <w:rPr>
      <w:rFonts w:ascii="Arial" w:eastAsiaTheme="majorEastAsia" w:hAnsi="Arial" w:cstheme="majorBidi"/>
      <w:b/>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20(Personal)\0%20-%20Tom%20Barker%20Ltd\2%20-%20Product\Templates\Information%20Security%20Policy%20Template%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77B5506CAEC347930858E08BBED5DE"/>
        <w:category>
          <w:name w:val="General"/>
          <w:gallery w:val="placeholder"/>
        </w:category>
        <w:types>
          <w:type w:val="bbPlcHdr"/>
        </w:types>
        <w:behaviors>
          <w:behavior w:val="content"/>
        </w:behaviors>
        <w:guid w:val="{F4DE0CAC-24BA-D04F-9E89-CE1CABC21ABB}"/>
      </w:docPartPr>
      <w:docPartBody>
        <w:p w:rsidR="00CB49E4" w:rsidRDefault="008A26AA" w:rsidP="008A26AA">
          <w:pPr>
            <w:pStyle w:val="6D77B5506CAEC347930858E08BBED5DE"/>
          </w:pPr>
          <w:r w:rsidRPr="00A62DA5">
            <w:rPr>
              <w:rStyle w:val="PlaceholderText"/>
            </w:rPr>
            <w:t>[Title]</w:t>
          </w:r>
        </w:p>
      </w:docPartBody>
    </w:docPart>
    <w:docPart>
      <w:docPartPr>
        <w:name w:val="28FC224D0EA65349ADADF5393C0F9377"/>
        <w:category>
          <w:name w:val="General"/>
          <w:gallery w:val="placeholder"/>
        </w:category>
        <w:types>
          <w:type w:val="bbPlcHdr"/>
        </w:types>
        <w:behaviors>
          <w:behavior w:val="content"/>
        </w:behaviors>
        <w:guid w:val="{1E1618BA-E8DB-FE46-B6A0-B844F360661E}"/>
      </w:docPartPr>
      <w:docPartBody>
        <w:p w:rsidR="00CB49E4" w:rsidRDefault="008A26AA" w:rsidP="008A26AA">
          <w:pPr>
            <w:pStyle w:val="28FC224D0EA65349ADADF5393C0F9377"/>
          </w:pPr>
          <w:r w:rsidRPr="00A62DA5">
            <w:rPr>
              <w:rStyle w:val="PlaceholderText"/>
            </w:rPr>
            <w:t>[Subject]</w:t>
          </w:r>
        </w:p>
      </w:docPartBody>
    </w:docPart>
    <w:docPart>
      <w:docPartPr>
        <w:name w:val="597CB282A473184C82A79483E275731D"/>
        <w:category>
          <w:name w:val="General"/>
          <w:gallery w:val="placeholder"/>
        </w:category>
        <w:types>
          <w:type w:val="bbPlcHdr"/>
        </w:types>
        <w:behaviors>
          <w:behavior w:val="content"/>
        </w:behaviors>
        <w:guid w:val="{FFF1DDF5-D990-934B-B9B6-14BE60ECE4F1}"/>
      </w:docPartPr>
      <w:docPartBody>
        <w:p w:rsidR="00000000" w:rsidRDefault="00CB49E4" w:rsidP="00CB49E4">
          <w:pPr>
            <w:pStyle w:val="597CB282A473184C82A79483E275731D"/>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BE"/>
    <w:rsid w:val="000B0ECD"/>
    <w:rsid w:val="002B2F18"/>
    <w:rsid w:val="006971BE"/>
    <w:rsid w:val="008A26AA"/>
    <w:rsid w:val="00CB49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49E4"/>
    <w:rPr>
      <w:color w:val="808080"/>
    </w:rPr>
  </w:style>
  <w:style w:type="paragraph" w:customStyle="1" w:styleId="597CB282A473184C82A79483E275731D">
    <w:name w:val="597CB282A473184C82A79483E275731D"/>
    <w:rsid w:val="00CB49E4"/>
    <w:pPr>
      <w:spacing w:after="0" w:line="240" w:lineRule="auto"/>
    </w:pPr>
    <w:rPr>
      <w:sz w:val="24"/>
      <w:szCs w:val="24"/>
    </w:rPr>
  </w:style>
  <w:style w:type="paragraph" w:customStyle="1" w:styleId="6D77B5506CAEC347930858E08BBED5DE">
    <w:name w:val="6D77B5506CAEC347930858E08BBED5DE"/>
    <w:rsid w:val="008A26AA"/>
    <w:pPr>
      <w:spacing w:after="0" w:line="240" w:lineRule="auto"/>
    </w:pPr>
    <w:rPr>
      <w:sz w:val="24"/>
      <w:szCs w:val="24"/>
    </w:rPr>
  </w:style>
  <w:style w:type="paragraph" w:customStyle="1" w:styleId="28FC224D0EA65349ADADF5393C0F9377">
    <w:name w:val="28FC224D0EA65349ADADF5393C0F9377"/>
    <w:rsid w:val="008A26AA"/>
    <w:pPr>
      <w:spacing w:after="0" w:line="240" w:lineRule="auto"/>
    </w:pPr>
    <w:rPr>
      <w:sz w:val="24"/>
      <w:szCs w:val="24"/>
    </w:rPr>
  </w:style>
  <w:style w:type="paragraph" w:customStyle="1" w:styleId="6B263485AF65ED4CA618F43501FB9182">
    <w:name w:val="6B263485AF65ED4CA618F43501FB9182"/>
    <w:rsid w:val="008A26AA"/>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86767-28F5-1743-888C-4AAC61ED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 (Personal)\0 - Tom Barker Ltd\2 - Product\Templates\Information Security Policy Template 2.dotx</Template>
  <TotalTime>1</TotalTime>
  <Pages>7</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Access Control and Role Based Access Control</vt:lpstr>
    </vt:vector>
  </TitlesOfParts>
  <Manager/>
  <Company>[Company]</Company>
  <LinksUpToDate>false</LinksUpToDate>
  <CharactersWithSpaces>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Control and Role Based Access Control</dc:title>
  <dc:subject>Access Control</dc:subject>
  <dc:creator>Stuart Barker</dc:creator>
  <cp:keywords/>
  <dc:description/>
  <cp:lastModifiedBy>Stuart Barker</cp:lastModifiedBy>
  <cp:revision>7</cp:revision>
  <cp:lastPrinted>2019-06-24T11:15:00Z</cp:lastPrinted>
  <dcterms:created xsi:type="dcterms:W3CDTF">2021-01-25T08:55:00Z</dcterms:created>
  <dcterms:modified xsi:type="dcterms:W3CDTF">2022-11-05T15:42:00Z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